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1" w:rsidRPr="00BD1FE0" w:rsidRDefault="00E534FD" w:rsidP="00FC15E1">
      <w:pPr>
        <w:pageBreakBefore/>
        <w:suppressAutoHyphens/>
        <w:spacing w:after="0"/>
        <w:jc w:val="center"/>
        <w:rPr>
          <w:rFonts w:ascii="Century" w:hAnsi="Century" w:cs="Times New Roman"/>
          <w:b/>
          <w:lang w:eastAsia="ar-SA"/>
        </w:rPr>
      </w:pPr>
      <w:r w:rsidRPr="00BD1FE0">
        <w:rPr>
          <w:rFonts w:ascii="Century" w:hAnsi="Century" w:cs="Times New Roman"/>
          <w:b/>
          <w:lang w:eastAsia="ar-SA"/>
        </w:rPr>
        <w:t>FORMULARZ OFERTY</w:t>
      </w: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Wykonawca/ pieczątka:</w:t>
      </w:r>
      <w:r w:rsidRPr="00BD1FE0">
        <w:rPr>
          <w:rFonts w:ascii="Century" w:hAnsi="Century" w:cs="Times New Roman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</w:tblGrid>
      <w:tr w:rsidR="00FC15E1" w:rsidRPr="00BD1FE0" w:rsidTr="00FC15E1">
        <w:trPr>
          <w:trHeight w:val="11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1" w:rsidRPr="00BD1FE0" w:rsidRDefault="00FC15E1">
            <w:pPr>
              <w:suppressAutoHyphens/>
              <w:snapToGrid w:val="0"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</w:tc>
      </w:tr>
    </w:tbl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  <w:t xml:space="preserve">..................... </w:t>
      </w:r>
      <w:proofErr w:type="gramStart"/>
      <w:r w:rsidRPr="00BD1FE0">
        <w:rPr>
          <w:rFonts w:ascii="Century" w:eastAsia="Times New Roman" w:hAnsi="Century" w:cs="Times New Roman"/>
          <w:lang w:eastAsia="ar-SA"/>
        </w:rPr>
        <w:t>dn. ..................</w:t>
      </w:r>
      <w:proofErr w:type="gramEnd"/>
    </w:p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proofErr w:type="gramStart"/>
      <w:r w:rsidRPr="00BD1FE0">
        <w:rPr>
          <w:rFonts w:ascii="Century" w:eastAsia="Times New Roman" w:hAnsi="Century" w:cs="Times New Roman"/>
          <w:lang w:eastAsia="ar-SA"/>
        </w:rPr>
        <w:t>NIP .............................................</w:t>
      </w:r>
      <w:proofErr w:type="gramEnd"/>
    </w:p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r w:rsidRPr="00BD1FE0">
        <w:rPr>
          <w:rFonts w:ascii="Century" w:eastAsia="Times New Roman" w:hAnsi="Century" w:cs="Times New Roman"/>
          <w:lang w:eastAsia="ar-SA"/>
        </w:rPr>
        <w:t>REGON.........................................</w:t>
      </w:r>
    </w:p>
    <w:p w:rsidR="00FC15E1" w:rsidRPr="00BD1FE0" w:rsidRDefault="00BD1FE0" w:rsidP="00FC15E1">
      <w:pPr>
        <w:suppressAutoHyphens/>
        <w:spacing w:after="0"/>
        <w:rPr>
          <w:rFonts w:ascii="Century" w:eastAsia="Times New Roman" w:hAnsi="Century" w:cs="Times New Roman"/>
          <w:bCs/>
          <w:lang w:eastAsia="ar-SA"/>
        </w:rPr>
      </w:pPr>
      <w:proofErr w:type="gramStart"/>
      <w:r w:rsidRPr="00BD1FE0">
        <w:rPr>
          <w:rFonts w:ascii="Century" w:eastAsia="Times New Roman" w:hAnsi="Century" w:cs="Times New Roman"/>
          <w:bCs/>
          <w:lang w:eastAsia="ar-SA"/>
        </w:rPr>
        <w:t>e-mail</w:t>
      </w:r>
      <w:proofErr w:type="gramEnd"/>
      <w:r w:rsidRPr="00BD1FE0">
        <w:rPr>
          <w:rFonts w:ascii="Century" w:eastAsia="Times New Roman" w:hAnsi="Century" w:cs="Times New Roman"/>
          <w:bCs/>
          <w:lang w:eastAsia="ar-SA"/>
        </w:rPr>
        <w:t>:…………………………….</w:t>
      </w:r>
    </w:p>
    <w:p w:rsidR="00FC15E1" w:rsidRPr="00BD1FE0" w:rsidRDefault="00FC15E1" w:rsidP="00FC15E1">
      <w:pPr>
        <w:spacing w:line="240" w:lineRule="auto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pacing w:line="240" w:lineRule="auto"/>
        <w:jc w:val="both"/>
        <w:rPr>
          <w:rFonts w:ascii="Century" w:hAnsi="Century" w:cs="Times New Roman"/>
          <w:b/>
        </w:rPr>
      </w:pPr>
      <w:r w:rsidRPr="00BD1FE0">
        <w:rPr>
          <w:rFonts w:ascii="Century" w:hAnsi="Century" w:cs="Times New Roman"/>
          <w:lang w:eastAsia="ar-SA"/>
        </w:rPr>
        <w:t xml:space="preserve">W odpowiedzi na zapytanie ofertowe na </w:t>
      </w:r>
      <w:r w:rsidRPr="00BD1FE0">
        <w:rPr>
          <w:rFonts w:ascii="Century" w:hAnsi="Century" w:cs="Arial"/>
          <w:b/>
          <w:i/>
        </w:rPr>
        <w:t xml:space="preserve">„Przygotowanie i wykonanie wirtualnej mapy szlaku "Bojkowskie tajemnice” oraz wykonanie znaków informacyjnych o wirtualnej mapie odpornych na warunki atmosferyczne" </w:t>
      </w:r>
      <w:r w:rsidRPr="00BD1FE0">
        <w:rPr>
          <w:rFonts w:ascii="Century" w:hAnsi="Century" w:cs="Times New Roman"/>
          <w:lang w:eastAsia="ar-SA"/>
        </w:rPr>
        <w:t xml:space="preserve">w ramach projektu </w:t>
      </w:r>
      <w:r w:rsidR="00BD1FE0">
        <w:rPr>
          <w:rFonts w:ascii="Century" w:eastAsia="Times New Roman" w:hAnsi="Century" w:cs="Times New Roman"/>
          <w:i/>
          <w:lang w:eastAsia="pl-PL"/>
        </w:rPr>
        <w:t>„Wołanie przestrzeni o </w:t>
      </w:r>
      <w:r w:rsidRPr="00BD1FE0">
        <w:rPr>
          <w:rFonts w:ascii="Century" w:eastAsia="Times New Roman" w:hAnsi="Century" w:cs="Times New Roman"/>
          <w:i/>
          <w:lang w:eastAsia="pl-PL"/>
        </w:rPr>
        <w:t>nieistniejącej krainie”</w:t>
      </w:r>
      <w:r w:rsidRPr="00BD1FE0">
        <w:rPr>
          <w:rFonts w:ascii="Century" w:eastAsia="Times New Roman" w:hAnsi="Century" w:cs="Times New Roman"/>
          <w:lang w:eastAsia="pl-PL"/>
        </w:rPr>
        <w:t xml:space="preserve"> współfinansowanego przez Unię Europejską ze środków Europejskiego Funduszu Rozwoju Regionalnego w ramach Programu </w:t>
      </w:r>
      <w:r w:rsidRPr="00BD1FE0">
        <w:rPr>
          <w:rFonts w:ascii="Century" w:hAnsi="Century" w:cs="Times New Roman"/>
          <w:lang w:eastAsia="pl-PL"/>
        </w:rPr>
        <w:t xml:space="preserve">Współpracy Transgranicznej </w:t>
      </w:r>
      <w:proofErr w:type="spellStart"/>
      <w:r w:rsidRPr="00BD1FE0">
        <w:rPr>
          <w:rFonts w:ascii="Century" w:hAnsi="Century" w:cs="Times New Roman"/>
          <w:lang w:eastAsia="pl-PL"/>
        </w:rPr>
        <w:t>Interreg</w:t>
      </w:r>
      <w:proofErr w:type="spellEnd"/>
      <w:r w:rsidRPr="00BD1FE0">
        <w:rPr>
          <w:rFonts w:ascii="Century" w:hAnsi="Century" w:cs="Times New Roman"/>
          <w:lang w:eastAsia="pl-PL"/>
        </w:rPr>
        <w:t xml:space="preserve"> V-A Polska – Słowacja 2014-2020</w:t>
      </w:r>
      <w:r w:rsidRPr="00BD1FE0">
        <w:rPr>
          <w:rFonts w:ascii="Century" w:eastAsia="Times New Roman" w:hAnsi="Century" w:cs="Times New Roman"/>
          <w:lang w:eastAsia="pl-PL"/>
        </w:rPr>
        <w:t xml:space="preserve">  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eastAsia="Verdana" w:hAnsi="Century" w:cs="Times New Roman"/>
          <w:lang w:eastAsia="ar-SA"/>
        </w:rPr>
      </w:pPr>
      <w:r w:rsidRPr="00BD1FE0">
        <w:rPr>
          <w:rFonts w:ascii="Century" w:eastAsia="Verdana" w:hAnsi="Century" w:cs="Times New Roman"/>
          <w:lang w:eastAsia="ar-SA"/>
        </w:rPr>
        <w:t xml:space="preserve">Składam(y) ofertę na wykonanie usługi zgodnie z Tabelą Kosztów w zakresie określonym w zapytaniu ofertowym z dnia </w:t>
      </w:r>
      <w:r w:rsidR="001A17AA">
        <w:rPr>
          <w:rFonts w:ascii="Century" w:eastAsia="Verdana" w:hAnsi="Century" w:cs="Times New Roman"/>
          <w:lang w:eastAsia="ar-SA"/>
        </w:rPr>
        <w:t>4.02.2019</w:t>
      </w:r>
      <w:proofErr w:type="gramStart"/>
      <w:r w:rsidR="001A17AA">
        <w:rPr>
          <w:rFonts w:ascii="Century" w:eastAsia="Verdana" w:hAnsi="Century" w:cs="Times New Roman"/>
          <w:lang w:eastAsia="ar-SA"/>
        </w:rPr>
        <w:t>r</w:t>
      </w:r>
      <w:proofErr w:type="gramEnd"/>
      <w:r w:rsidR="001A17AA">
        <w:rPr>
          <w:rFonts w:ascii="Century" w:eastAsia="Verdana" w:hAnsi="Century" w:cs="Times New Roman"/>
          <w:lang w:eastAsia="ar-SA"/>
        </w:rPr>
        <w:t>.</w:t>
      </w:r>
      <w:bookmarkStart w:id="0" w:name="_GoBack"/>
      <w:bookmarkEnd w:id="0"/>
      <w:r w:rsidRPr="00BD1FE0">
        <w:rPr>
          <w:rFonts w:ascii="Century" w:eastAsia="Verdana" w:hAnsi="Century" w:cs="Times New Roman"/>
          <w:lang w:eastAsia="ar-SA"/>
        </w:rPr>
        <w:t>. za kwotę: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  <w:r w:rsidRPr="00BD1FE0">
        <w:rPr>
          <w:rFonts w:ascii="Century" w:hAnsi="Century" w:cs="Times New Roman"/>
          <w:b/>
          <w:bCs/>
          <w:lang w:eastAsia="ar-SA"/>
        </w:rPr>
        <w:t xml:space="preserve">Cena brutto: …………………… 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  <w:r w:rsidRPr="00BD1FE0">
        <w:rPr>
          <w:rFonts w:ascii="Century" w:hAnsi="Century" w:cs="Times New Roman"/>
          <w:b/>
          <w:bCs/>
          <w:lang w:eastAsia="ar-SA"/>
        </w:rPr>
        <w:t>Cena brutto słownie: ……………………………………………………….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bCs/>
          <w:lang w:eastAsia="ar-SA"/>
        </w:rPr>
      </w:pPr>
      <w:r w:rsidRPr="00203E0D">
        <w:rPr>
          <w:rFonts w:ascii="Century" w:hAnsi="Century" w:cs="Times New Roman"/>
          <w:bCs/>
          <w:lang w:eastAsia="ar-SA"/>
        </w:rPr>
        <w:t>Cena brutto oferty obejmuje wszelkie koszty, któr</w:t>
      </w:r>
      <w:r w:rsidR="00203E0D" w:rsidRPr="00203E0D">
        <w:rPr>
          <w:rFonts w:ascii="Century" w:hAnsi="Century" w:cs="Times New Roman"/>
          <w:bCs/>
          <w:lang w:eastAsia="ar-SA"/>
        </w:rPr>
        <w:t xml:space="preserve">e mogą wyniknąć w związku </w:t>
      </w:r>
      <w:r w:rsidR="00203E0D" w:rsidRPr="00203E0D">
        <w:rPr>
          <w:rFonts w:ascii="Century" w:hAnsi="Century"/>
        </w:rPr>
        <w:t>z </w:t>
      </w:r>
      <w:r w:rsidRPr="00203E0D">
        <w:rPr>
          <w:rFonts w:ascii="Century" w:hAnsi="Century"/>
        </w:rPr>
        <w:t>wykonaniem</w:t>
      </w:r>
      <w:r w:rsidRPr="00BD1FE0">
        <w:rPr>
          <w:rFonts w:ascii="Century" w:hAnsi="Century" w:cs="Times New Roman"/>
          <w:bCs/>
          <w:lang w:eastAsia="ar-SA"/>
        </w:rPr>
        <w:t xml:space="preserve"> zamówienia.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bCs/>
          <w:lang w:eastAsia="ar-SA"/>
        </w:rPr>
      </w:pPr>
      <w:r w:rsidRPr="00BD1FE0">
        <w:rPr>
          <w:rFonts w:ascii="Century" w:hAnsi="Century" w:cs="Times New Roman"/>
          <w:bCs/>
          <w:lang w:eastAsia="ar-SA"/>
        </w:rPr>
        <w:t xml:space="preserve">Oświadczam(y), że prowadzę działalność gospodarczą w zakresie objętym przedmiotem zamówienia. 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eastAsia="Verdana" w:hAnsi="Century" w:cs="Times New Roman"/>
          <w:lang w:eastAsia="ar-SA"/>
        </w:rPr>
        <w:t xml:space="preserve">Oświadczam(y), że </w:t>
      </w:r>
      <w:r w:rsidRPr="00BD1FE0">
        <w:rPr>
          <w:rFonts w:ascii="Century" w:hAnsi="Century" w:cs="Times New Roman"/>
          <w:lang w:eastAsia="ar-SA"/>
        </w:rPr>
        <w:t>nie jesteśmy powiązaniu osobowo lub kapitałowo z Zamawiającym.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zapoznałem(liśmy) się z zapytaniem ofertowym i nie wnosimy do niego żadnych zastrzeżeń.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uzyskałem(liśmy) wszelkie informacje niezbędne do prawidłowego przygotowania i złożenia niniejszej oferty.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Zobowiązuję(jemy) się do wykonania przedmiotu zamówienia w terminie wskazanym w zapytaniu ofertowym.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jestem(</w:t>
      </w:r>
      <w:proofErr w:type="spellStart"/>
      <w:r w:rsidRPr="00BD1FE0">
        <w:rPr>
          <w:rFonts w:ascii="Century" w:hAnsi="Century" w:cs="Times New Roman"/>
          <w:lang w:eastAsia="ar-SA"/>
        </w:rPr>
        <w:t>śmy</w:t>
      </w:r>
      <w:proofErr w:type="spellEnd"/>
      <w:r w:rsidRPr="00BD1FE0">
        <w:rPr>
          <w:rFonts w:ascii="Century" w:hAnsi="Century" w:cs="Times New Roman"/>
          <w:lang w:eastAsia="ar-SA"/>
        </w:rPr>
        <w:t>) związani niniejszą ofertą przez okres 30 dni od dnia upływu terminu składania ofert.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zobowiązuję(</w:t>
      </w:r>
      <w:proofErr w:type="spellStart"/>
      <w:r w:rsidRPr="00BD1FE0">
        <w:rPr>
          <w:rFonts w:ascii="Century" w:hAnsi="Century" w:cs="Times New Roman"/>
          <w:lang w:eastAsia="ar-SA"/>
        </w:rPr>
        <w:t>emy</w:t>
      </w:r>
      <w:proofErr w:type="spellEnd"/>
      <w:r w:rsidRPr="00BD1FE0">
        <w:rPr>
          <w:rFonts w:ascii="Century" w:hAnsi="Century" w:cs="Times New Roman"/>
          <w:lang w:eastAsia="ar-SA"/>
        </w:rPr>
        <w:t>) się, w przypadku wyboru niniejszej oferty, do zawarcia umowy zgodnej z niniejszą ofertą na warunkach określonych w zapytaniu ofertowym i ofercie, w miejscu i terminie wyznaczonym przez Zamawiającego.</w:t>
      </w: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E534FD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  <w:r w:rsidRPr="00BD1FE0">
        <w:rPr>
          <w:rFonts w:ascii="Century" w:hAnsi="Century" w:cs="Times New Roman"/>
          <w:b/>
          <w:lang w:eastAsia="ar-SA"/>
        </w:rPr>
        <w:t>TABELA KOSZTÓW DO UZUPEŁNIENIA PRZEZ WYKONAWCĘ</w:t>
      </w: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2375"/>
      </w:tblGrid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I. Zakres przedmiotu zamówienia, zgodnie z zapytaniem ofertowym: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Cena netto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VAT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Cena brutto w PLN</w:t>
            </w: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1.1/ Koszt przygotowania i wykonania wirtualnej mapy szlaku ”Bojkowskie tajemnice”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 xml:space="preserve">1.2/  Tłumaczenie mapy na język słowacki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1.3/ Reklama wirtualnej mapy w mediach społecznościowych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1.4/ Wykonanie znaków informacyjnych o wirtualnej mapie odpornych na warunki atmosferyczne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</w:p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RAZEM:</w:t>
            </w:r>
          </w:p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1" w:rsidRPr="00BD1FE0" w:rsidRDefault="00FC15E1">
            <w:pPr>
              <w:rPr>
                <w:rFonts w:ascii="Century" w:hAnsi="Century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  <w:b/>
              </w:rPr>
            </w:pPr>
          </w:p>
        </w:tc>
      </w:tr>
    </w:tbl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PODPIS(Y)</w:t>
      </w: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Osoby/osób uprawnionych do reprezentowania Wykonawcy</w:t>
      </w: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Default="00FC15E1" w:rsidP="00FC15E1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 w:rsidRPr="00BD1FE0">
        <w:rPr>
          <w:rFonts w:ascii="Century" w:hAnsi="Century" w:cs="Times New Roman"/>
          <w:lang w:eastAsia="ar-SA"/>
        </w:rPr>
        <w:t>.......................................................................</w:t>
      </w: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 do Formularza Oferty:</w:t>
      </w: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Wykaz doświadczenia i dokumentów potwierdzających należyte wykonanie usług wraz z załączonymi dokumentami potwierdzającymi.</w:t>
      </w:r>
    </w:p>
    <w:p w:rsidR="00AE3828" w:rsidRDefault="00AE3828"/>
    <w:sectPr w:rsidR="00AE3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5" w:rsidRDefault="00775D15" w:rsidP="00FC15E1">
      <w:pPr>
        <w:spacing w:after="0" w:line="240" w:lineRule="auto"/>
      </w:pPr>
      <w:r>
        <w:separator/>
      </w:r>
    </w:p>
  </w:endnote>
  <w:endnote w:type="continuationSeparator" w:id="0">
    <w:p w:rsidR="00775D15" w:rsidRDefault="00775D15" w:rsidP="00F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E1" w:rsidRDefault="00FC15E1">
    <w:pPr>
      <w:pStyle w:val="Stopka"/>
    </w:pPr>
    <w:r w:rsidRPr="00C9689D">
      <w:rPr>
        <w:rFonts w:cs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5C649E3" wp14:editId="030D6A80">
          <wp:simplePos x="0" y="0"/>
          <wp:positionH relativeFrom="column">
            <wp:posOffset>1628775</wp:posOffset>
          </wp:positionH>
          <wp:positionV relativeFrom="paragraph">
            <wp:posOffset>-361950</wp:posOffset>
          </wp:positionV>
          <wp:extent cx="2667635" cy="939800"/>
          <wp:effectExtent l="0" t="0" r="0" b="0"/>
          <wp:wrapSquare wrapText="bothSides"/>
          <wp:docPr id="20" name="Obraz 20" descr="C:\Users\User\Desktop\Logotyp SEKP\Logotyp Programu\Logotyp z nazwą EFRR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 SEKP\Logotyp Programu\Logotyp z nazwą EFRR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5" w:rsidRDefault="00775D15" w:rsidP="00FC15E1">
      <w:pPr>
        <w:spacing w:after="0" w:line="240" w:lineRule="auto"/>
      </w:pPr>
      <w:r>
        <w:separator/>
      </w:r>
    </w:p>
  </w:footnote>
  <w:footnote w:type="continuationSeparator" w:id="0">
    <w:p w:rsidR="00775D15" w:rsidRDefault="00775D15" w:rsidP="00FC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4"/>
    <w:rsid w:val="000B1B84"/>
    <w:rsid w:val="001A17AA"/>
    <w:rsid w:val="001B5077"/>
    <w:rsid w:val="00203E0D"/>
    <w:rsid w:val="003E6216"/>
    <w:rsid w:val="00775D15"/>
    <w:rsid w:val="007B34A2"/>
    <w:rsid w:val="00AE3828"/>
    <w:rsid w:val="00BD1FE0"/>
    <w:rsid w:val="00E534FD"/>
    <w:rsid w:val="00FB290F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BF16-D834-4D7C-8592-566580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5E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6</cp:revision>
  <cp:lastPrinted>2019-02-04T11:36:00Z</cp:lastPrinted>
  <dcterms:created xsi:type="dcterms:W3CDTF">2018-10-29T14:04:00Z</dcterms:created>
  <dcterms:modified xsi:type="dcterms:W3CDTF">2019-02-04T11:36:00Z</dcterms:modified>
</cp:coreProperties>
</file>